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282E86">
              <w:rPr>
                <w:rFonts w:ascii="Times New Roman" w:eastAsia="Calibri" w:hAnsi="Times New Roman" w:cs="Times New Roman"/>
                <w:b/>
                <w:lang w:val="sr-Latn-CS"/>
              </w:rPr>
              <w:t>23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B72A36">
        <w:rPr>
          <w:rFonts w:ascii="Times New Roman" w:eastAsia="Calibri" w:hAnsi="Times New Roman" w:cs="Times New Roman"/>
          <w:b/>
          <w:lang w:val="sr-Latn-CS"/>
        </w:rPr>
        <w:t>2</w:t>
      </w:r>
      <w:r w:rsidR="00282E86">
        <w:rPr>
          <w:rFonts w:ascii="Times New Roman" w:eastAsia="Calibri" w:hAnsi="Times New Roman" w:cs="Times New Roman"/>
          <w:b/>
          <w:lang w:val="sr-Latn-CS"/>
        </w:rPr>
        <w:t>3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282E86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282E86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282E86" w:rsidP="00282E8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23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 xml:space="preserve">Lilly 1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107.864,10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282E86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82E8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282E8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107.864,10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282E8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1,15</w:t>
            </w:r>
          </w:p>
        </w:tc>
        <w:tc>
          <w:tcPr>
            <w:tcW w:w="1350" w:type="dxa"/>
            <w:vAlign w:val="center"/>
          </w:tcPr>
          <w:p w:rsidR="007D7962" w:rsidRPr="00804286" w:rsidRDefault="00282E8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1,15</w:t>
            </w:r>
          </w:p>
        </w:tc>
        <w:tc>
          <w:tcPr>
            <w:tcW w:w="1397" w:type="dxa"/>
            <w:vAlign w:val="center"/>
          </w:tcPr>
          <w:p w:rsidR="007D7962" w:rsidRPr="00804286" w:rsidRDefault="00282E8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1,15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282E86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282E86">
              <w:rPr>
                <w:rFonts w:ascii="Times New Roman" w:hAnsi="Times New Roman" w:cs="Times New Roman"/>
                <w:b/>
              </w:rPr>
              <w:t>2434/2013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282E86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282E86" w:rsidRPr="00804286" w:rsidRDefault="00282E86" w:rsidP="005F43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282E86" w:rsidRPr="00804286" w:rsidRDefault="00282E86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107.864,10</w:t>
            </w:r>
          </w:p>
        </w:tc>
        <w:tc>
          <w:tcPr>
            <w:tcW w:w="186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230825" w:rsidRPr="00804286" w:rsidTr="00155564">
        <w:trPr>
          <w:trHeight w:val="285"/>
        </w:trPr>
        <w:tc>
          <w:tcPr>
            <w:tcW w:w="2182" w:type="dxa"/>
            <w:vMerge/>
          </w:tcPr>
          <w:p w:rsidR="00230825" w:rsidRPr="00804286" w:rsidRDefault="00230825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230825" w:rsidRPr="00804286" w:rsidRDefault="00230825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30825" w:rsidRPr="00804286" w:rsidRDefault="00282E8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230825" w:rsidRPr="00804286" w:rsidRDefault="00282E8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230825" w:rsidRPr="00804286" w:rsidRDefault="00282E86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30825"/>
    <w:rsid w:val="00252015"/>
    <w:rsid w:val="002824A4"/>
    <w:rsid w:val="00282E86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347E8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22</cp:revision>
  <cp:lastPrinted>2013-10-17T07:36:00Z</cp:lastPrinted>
  <dcterms:created xsi:type="dcterms:W3CDTF">2013-06-14T10:40:00Z</dcterms:created>
  <dcterms:modified xsi:type="dcterms:W3CDTF">2013-10-17T08:01:00Z</dcterms:modified>
</cp:coreProperties>
</file>